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72C3" w14:textId="77777777" w:rsidR="0016070D" w:rsidRDefault="0016070D" w:rsidP="0016070D"/>
    <w:p w14:paraId="3C0866B6" w14:textId="77777777" w:rsidR="0016070D" w:rsidRDefault="0016070D" w:rsidP="0016070D">
      <w:pPr>
        <w:jc w:val="right"/>
      </w:pPr>
      <w:r>
        <w:t>Szczecin, dn. 13 czerwca 2026 r.</w:t>
      </w:r>
    </w:p>
    <w:p w14:paraId="5A31451C" w14:textId="77777777" w:rsidR="0016070D" w:rsidRDefault="0016070D" w:rsidP="0016070D">
      <w:pPr>
        <w:jc w:val="right"/>
      </w:pPr>
    </w:p>
    <w:p w14:paraId="25B971E2" w14:textId="2C510A64" w:rsidR="0016070D" w:rsidRPr="0016070D" w:rsidRDefault="0016070D" w:rsidP="0016070D">
      <w:pPr>
        <w:rPr>
          <w:b/>
          <w:bCs/>
        </w:rPr>
      </w:pPr>
      <w:r w:rsidRPr="0016070D">
        <w:rPr>
          <w:b/>
          <w:bCs/>
        </w:rPr>
        <w:t>Agresja wobec personelu i zniszczenie infrastruktury medycznej na SOR USK nr 1 PUM w Szczecinie</w:t>
      </w:r>
    </w:p>
    <w:p w14:paraId="5652ACF6" w14:textId="77777777" w:rsidR="0016070D" w:rsidRDefault="0016070D" w:rsidP="0016070D"/>
    <w:p w14:paraId="3CC24C9B" w14:textId="3751D6ED" w:rsidR="0016070D" w:rsidRDefault="0016070D" w:rsidP="0016070D">
      <w:pPr>
        <w:jc w:val="both"/>
      </w:pPr>
      <w:r>
        <w:t>W piątek, 1</w:t>
      </w:r>
      <w:r>
        <w:t>2</w:t>
      </w:r>
      <w:r>
        <w:t xml:space="preserve"> czerwca, na Szpitalnym Oddziale Ratunkowym U</w:t>
      </w:r>
      <w:r>
        <w:t xml:space="preserve">SK nr 1 PUM w Szczecinie, </w:t>
      </w:r>
      <w:r>
        <w:t>doszło do poważnego incydentu z udziałem pacjenta, który zaatakował personel medyczny oraz doprowadził do znacznych zniszczeń infrastruktury i wyposażenia oddziału.</w:t>
      </w:r>
    </w:p>
    <w:p w14:paraId="2EE61B6C" w14:textId="225E34A0" w:rsidR="0016070D" w:rsidRDefault="0016070D" w:rsidP="0016070D">
      <w:pPr>
        <w:ind w:firstLine="708"/>
        <w:jc w:val="both"/>
      </w:pPr>
      <w:r>
        <w:t xml:space="preserve">Do zdarzenia doszło około godziny 21.00. Pacjent w wieku 75 lat został przywieziony do SOR przy ul. Unii Lubelskiej przez zespół ratownictwa medycznego. Przebywając na sali wstępnej intensywnej terapii doznał nagłych zaburzeń świadomości połączonych z silnym pobudzeniem psychoruchowym. Niespodziewanie zaatakował ratownika wykonującego przy nim czynności </w:t>
      </w:r>
      <w:r>
        <w:t xml:space="preserve">medyczne. </w:t>
      </w:r>
      <w:r>
        <w:t>Gdy pracownikowi udało się uwolnić, pacjent zaczął demolować pomieszczenie, niszcząc sprzęt medyczny, komputerowy oraz wyposażenie wykorzystywane do ratowania życia i zdrowia najciężej chorych.</w:t>
      </w:r>
    </w:p>
    <w:p w14:paraId="1D97A20F" w14:textId="5707785E" w:rsidR="0016070D" w:rsidRDefault="0016070D" w:rsidP="0016070D">
      <w:pPr>
        <w:ind w:firstLine="708"/>
        <w:jc w:val="both"/>
      </w:pPr>
      <w:r>
        <w:t xml:space="preserve">W chwili zdarzenia na Szpitalnym Oddziale Ratunkowym </w:t>
      </w:r>
      <w:r>
        <w:t xml:space="preserve">uniwersyteckiej „Jedynki” </w:t>
      </w:r>
      <w:r>
        <w:t xml:space="preserve">przebywało około czterdziestu pacjentów. Priorytetem personelu stało się natychmiastowe zapewnienie bezpieczeństwa wszystkim osobom </w:t>
      </w:r>
      <w:r>
        <w:t xml:space="preserve">się tam </w:t>
      </w:r>
      <w:r>
        <w:t>znajdującym</w:t>
      </w:r>
      <w:r>
        <w:t xml:space="preserve">. </w:t>
      </w:r>
      <w:r>
        <w:t>Konieczna była ewakuacja</w:t>
      </w:r>
      <w:r>
        <w:t xml:space="preserve"> chorych z bezpośredniego miejsca zdarzenia, </w:t>
      </w:r>
      <w:r>
        <w:t xml:space="preserve">zabezpieczenie </w:t>
      </w:r>
      <w:r>
        <w:t xml:space="preserve">pozostałych </w:t>
      </w:r>
      <w:r>
        <w:t>pacjentów oraz ograniczenie skutków agresywnego zachowania chorego.</w:t>
      </w:r>
    </w:p>
    <w:p w14:paraId="37688CC8" w14:textId="63D0236D" w:rsidR="0016070D" w:rsidRDefault="0016070D" w:rsidP="0016070D">
      <w:pPr>
        <w:ind w:firstLine="708"/>
        <w:jc w:val="both"/>
      </w:pPr>
      <w:r>
        <w:t xml:space="preserve">Sytuacja była szczególnie trudna, ponieważ równolegle personel prowadził działania </w:t>
      </w:r>
      <w:r>
        <w:t>u</w:t>
      </w:r>
      <w:r>
        <w:t xml:space="preserve"> pacjentów w stanie bezpośredniego zagrożenia zdrowia i życia. Wśród nich znajdował</w:t>
      </w:r>
      <w:r>
        <w:t>a</w:t>
      </w:r>
      <w:r>
        <w:t xml:space="preserve"> się </w:t>
      </w:r>
      <w:r>
        <w:t xml:space="preserve">osoba </w:t>
      </w:r>
      <w:r>
        <w:t xml:space="preserve">z ciężkim urazem czaszkowo-mózgowym oraz chory przywieziony z terenu z rozpoznaniem świeżego udaru mózgu, przygotowywany do pilnego zabiegu </w:t>
      </w:r>
      <w:proofErr w:type="spellStart"/>
      <w:r>
        <w:t>trombektomii</w:t>
      </w:r>
      <w:proofErr w:type="spellEnd"/>
      <w:r>
        <w:t>. Każda minuta pracy zespołu medycznego miała wówczas kluczowe znaczenie.</w:t>
      </w:r>
    </w:p>
    <w:p w14:paraId="7AD2FE38" w14:textId="706F9749" w:rsidR="0016070D" w:rsidRDefault="0016070D" w:rsidP="0016070D">
      <w:pPr>
        <w:jc w:val="both"/>
      </w:pPr>
      <w:r>
        <w:tab/>
      </w:r>
      <w:r>
        <w:t>Na miejsce zdarzenia niezwłocznie wezwano Policję oraz ochronę szpitala. Zabezpieczony został materiał dowodowy, a Uniwersytecki Szpital Kliniczny nr 1 PUM współpracuje z organami prowadzącymi postępowanie w celu pełnego wyjaśnienia okoliczności incydentu.</w:t>
      </w:r>
    </w:p>
    <w:p w14:paraId="525C77BB" w14:textId="77777777" w:rsidR="0016070D" w:rsidRDefault="0016070D" w:rsidP="0016070D">
      <w:pPr>
        <w:ind w:firstLine="708"/>
        <w:jc w:val="both"/>
      </w:pPr>
      <w:r>
        <w:t>Pomimo bardzo dynamicznego przebiegu zdarzenia nikt nie odniósł obrażeń fizycznych. Skala zniszczeń materialnych jest jednak znacząca. Uszkodzeniu uległ między innymi analizator do pomiaru parametrów krytycznych – jedno z kluczowych urządzeń wykorzystywanych w codziennej pracy SOR. Zniszczonych zostało również pięć pomp infuzyjnych wraz ze stanowiskiem ładującym, cztery stanowiska komputerowe, wózek reanimacyjny oraz drobny sprzęt medyczny wykorzystywany w diagnostyce i leczeniu pacjentów w najcięższym stanie. Ostateczna wartość strat jest obecnie przedmiotem szczegółowych ustaleń.</w:t>
      </w:r>
    </w:p>
    <w:p w14:paraId="4377B9BF" w14:textId="2F962801" w:rsidR="0016070D" w:rsidRDefault="0016070D" w:rsidP="0016070D">
      <w:pPr>
        <w:spacing w:line="276" w:lineRule="auto"/>
        <w:ind w:firstLine="708"/>
        <w:jc w:val="both"/>
      </w:pPr>
      <w:r>
        <w:t>Informacja o incydencie oraz konieczności ograniczenia przyjmowania pacjentów wymagających monitorowania lub leczenia w warunkach wstępnej intensywnej terapii</w:t>
      </w:r>
      <w:r>
        <w:t>,</w:t>
      </w:r>
      <w:r>
        <w:t xml:space="preserve"> została niezwłocznie przekazana właściwym służbom i instytucjom, w tym Wojewódzkiemu Koordynatorowi Ratownictwa Medycznego oraz dyspozytorowi medycznemu.</w:t>
      </w:r>
    </w:p>
    <w:p w14:paraId="631DA7DB" w14:textId="77777777" w:rsidR="0016070D" w:rsidRDefault="0016070D" w:rsidP="0016070D"/>
    <w:p w14:paraId="03BD63BD" w14:textId="555786D8" w:rsidR="0016070D" w:rsidRDefault="0016070D" w:rsidP="0016070D">
      <w:pPr>
        <w:spacing w:line="276" w:lineRule="auto"/>
        <w:ind w:firstLine="708"/>
        <w:jc w:val="both"/>
      </w:pPr>
      <w:r>
        <w:t>Niestety, p</w:t>
      </w:r>
      <w:r>
        <w:t>omimo podjętych działań</w:t>
      </w:r>
      <w:r>
        <w:t>,</w:t>
      </w:r>
      <w:r>
        <w:t xml:space="preserve"> zdewastowanej sali nie udało się przywrócić do pełnej funkcjonalności. W wyniku uszkodzenia specjalistycznego wyposażenia S</w:t>
      </w:r>
      <w:r>
        <w:t xml:space="preserve">OR uniwersyteckiej „Jedynki” </w:t>
      </w:r>
      <w:r>
        <w:t xml:space="preserve">nadal pozostaje pozbawiony czterech monitorowanych stanowisk przeznaczonych dla pacjentów wymagających intensywnego nadzoru medycznego, w szczególności </w:t>
      </w:r>
      <w:r>
        <w:t xml:space="preserve">dla </w:t>
      </w:r>
      <w:r>
        <w:t>osób ze świeżymi udarami mózgu, ciężkimi urazami wielonarządowymi oraz innymi stanami nagłego zagrożenia życia.</w:t>
      </w:r>
    </w:p>
    <w:p w14:paraId="13A801B6" w14:textId="77777777" w:rsidR="0016070D" w:rsidRDefault="0016070D" w:rsidP="0016070D"/>
    <w:p w14:paraId="2F565180" w14:textId="2100226E" w:rsidR="0016070D" w:rsidRDefault="0016070D" w:rsidP="0016070D">
      <w:pPr>
        <w:ind w:firstLine="708"/>
        <w:jc w:val="both"/>
      </w:pPr>
      <w:r>
        <w:t>Szpitalny Oddział Ratunkowy U</w:t>
      </w:r>
      <w:r>
        <w:t xml:space="preserve">SK nr 1 PUM w Szczecinie </w:t>
      </w:r>
      <w:r>
        <w:t>należy do najbardziej obciążonych oddziałów ratunkowych w Polsce. Każdego roku udziela pomocy ponad 100 tysiącom pacjentów</w:t>
      </w:r>
      <w:r>
        <w:t>. Jednostka</w:t>
      </w:r>
      <w:r>
        <w:t xml:space="preserve"> pełni również funkcję jedynego w województwie zachodniopomorskim centrum urazowego dla dzieci i dorosłych, zabezpieczając najcięższe przypadki z całego regionu. Każde ograniczenie funkcjonowania tak strategicznej jednostki ma bezpośredni wpływ na bezpieczeństwo zdrowotne mieszkańców Szczecina, Pomorza Zachodniego i regionów ościennych.</w:t>
      </w:r>
    </w:p>
    <w:p w14:paraId="0740A1A8" w14:textId="753C55A7" w:rsidR="0016070D" w:rsidRDefault="0016070D" w:rsidP="00F14131">
      <w:pPr>
        <w:jc w:val="both"/>
      </w:pPr>
      <w:r w:rsidRPr="00F14131">
        <w:rPr>
          <w:i/>
          <w:iCs/>
        </w:rPr>
        <w:t>–</w:t>
      </w:r>
      <w:r w:rsidR="00F14131" w:rsidRPr="00F14131">
        <w:rPr>
          <w:i/>
          <w:iCs/>
        </w:rPr>
        <w:t xml:space="preserve"> </w:t>
      </w:r>
      <w:r w:rsidRPr="00F14131">
        <w:rPr>
          <w:i/>
          <w:iCs/>
        </w:rPr>
        <w:t xml:space="preserve">Nasi pracownicy każdego dnia pracują pod presją </w:t>
      </w:r>
      <w:r w:rsidR="00F14131" w:rsidRPr="00F14131">
        <w:rPr>
          <w:i/>
          <w:iCs/>
        </w:rPr>
        <w:t>stresu</w:t>
      </w:r>
      <w:r w:rsidR="00F14131">
        <w:rPr>
          <w:i/>
          <w:iCs/>
        </w:rPr>
        <w:t xml:space="preserve">, </w:t>
      </w:r>
      <w:r w:rsidRPr="00F14131">
        <w:rPr>
          <w:i/>
          <w:iCs/>
        </w:rPr>
        <w:t>czasu</w:t>
      </w:r>
      <w:r w:rsidR="00F14131">
        <w:rPr>
          <w:i/>
          <w:iCs/>
        </w:rPr>
        <w:t>, ale i roszczeniowych postaw pacjentów</w:t>
      </w:r>
      <w:r w:rsidR="00F14131" w:rsidRPr="00F14131">
        <w:rPr>
          <w:i/>
          <w:iCs/>
        </w:rPr>
        <w:t xml:space="preserve">. </w:t>
      </w:r>
      <w:r w:rsidRPr="00F14131">
        <w:rPr>
          <w:i/>
          <w:iCs/>
        </w:rPr>
        <w:t xml:space="preserve">W piątkowy wieczór ich priorytetem było bezpieczeństwo </w:t>
      </w:r>
      <w:r w:rsidR="00F14131">
        <w:rPr>
          <w:i/>
          <w:iCs/>
        </w:rPr>
        <w:t>chorych</w:t>
      </w:r>
      <w:r w:rsidRPr="00F14131">
        <w:rPr>
          <w:i/>
          <w:iCs/>
        </w:rPr>
        <w:t xml:space="preserve"> i zapewnienie ciągłości udzielania świadczeń medycznych mimo </w:t>
      </w:r>
      <w:r w:rsidR="00F14131" w:rsidRPr="00F14131">
        <w:rPr>
          <w:i/>
          <w:iCs/>
        </w:rPr>
        <w:t xml:space="preserve">incydentu, do jakiego doszło. </w:t>
      </w:r>
      <w:r w:rsidRPr="00F14131">
        <w:rPr>
          <w:i/>
          <w:iCs/>
        </w:rPr>
        <w:t xml:space="preserve">Jestem dumny z postawy zespołu, który </w:t>
      </w:r>
      <w:r w:rsidR="00F14131" w:rsidRPr="00F14131">
        <w:rPr>
          <w:i/>
          <w:iCs/>
        </w:rPr>
        <w:t xml:space="preserve">po raz kolejny </w:t>
      </w:r>
      <w:r w:rsidRPr="00F14131">
        <w:rPr>
          <w:i/>
          <w:iCs/>
        </w:rPr>
        <w:t xml:space="preserve">wykazał się profesjonalizmem i odpowiedzialnością. Jednocześnie nie możemy przechodzić obojętnie wobec aktów agresji wymierzonych w personel medyczny </w:t>
      </w:r>
      <w:r w:rsidR="00F14131" w:rsidRPr="00F14131">
        <w:rPr>
          <w:i/>
          <w:iCs/>
        </w:rPr>
        <w:t>oraz</w:t>
      </w:r>
      <w:r w:rsidRPr="00F14131">
        <w:rPr>
          <w:i/>
          <w:iCs/>
        </w:rPr>
        <w:t xml:space="preserve"> infrastrukturę służącą ratowaniu zdrowia i życia. To nie jest problem wyłącznie szpitala czy pracowników ochrony zdrowia. To problem bezpieczeństwa publicznego, który wymaga stanowczej reakcji</w:t>
      </w:r>
      <w:r w:rsidR="00F14131" w:rsidRPr="00F14131">
        <w:rPr>
          <w:i/>
          <w:iCs/>
        </w:rPr>
        <w:t>.</w:t>
      </w:r>
      <w:r w:rsidR="00F14131">
        <w:t xml:space="preserve"> </w:t>
      </w:r>
      <w:r>
        <w:t>– podkreśla dr hab. Konrad Jarosz, Dyrektor Naczelny Uniwersyteckiego Szpitala Klinicznego nr 1 PUM w Szczecinie.</w:t>
      </w:r>
    </w:p>
    <w:p w14:paraId="11F3EB7C" w14:textId="307D310B" w:rsidR="00CA1FBB" w:rsidRDefault="00F14131" w:rsidP="00F14131">
      <w:pPr>
        <w:ind w:firstLine="708"/>
        <w:jc w:val="both"/>
      </w:pPr>
      <w:r>
        <w:t xml:space="preserve">Szpital </w:t>
      </w:r>
      <w:r w:rsidR="0016070D">
        <w:t xml:space="preserve">stanowczo potępia wszelkie przejawy agresji wobec pracowników ochrony zdrowia. Każdy akt przemocy skierowany przeciwko osobom udzielającym pomocy medycznej stanowi zagrożenie nie tylko dla bezpieczeństwa personelu, ale również dla pacjentów oczekujących na pomoc oraz </w:t>
      </w:r>
      <w:r>
        <w:t xml:space="preserve">dla </w:t>
      </w:r>
      <w:r w:rsidR="0016070D">
        <w:t>ciągłości funkcjonowania systemu ratownictwa medycznego.</w:t>
      </w:r>
      <w:r>
        <w:t xml:space="preserve"> </w:t>
      </w:r>
      <w:r w:rsidR="0016070D">
        <w:t>Każdy akt przemocy wymierzony w personel medyczny lub infrastrukturę szpitalną uderza ostatecznie w pacjentów, którzy w chwili zagrożenia życia oczekują szybkiej i skutecznej pomocy. Ochrona pracowników medycznych powinna pozostawać wspólną odpowiedzialnością instytucji publicznych, organów ścigania i całego społeczeństwa.</w:t>
      </w:r>
    </w:p>
    <w:p w14:paraId="22AFB757" w14:textId="77777777" w:rsidR="00F14131" w:rsidRDefault="00F14131" w:rsidP="00F14131">
      <w:pPr>
        <w:ind w:firstLine="708"/>
        <w:jc w:val="both"/>
      </w:pPr>
    </w:p>
    <w:p w14:paraId="497CF645" w14:textId="7F776B68" w:rsidR="00F14131" w:rsidRDefault="00F14131" w:rsidP="00F14131">
      <w:pPr>
        <w:spacing w:after="0"/>
        <w:ind w:firstLine="708"/>
        <w:jc w:val="both"/>
      </w:pPr>
      <w:r>
        <w:t>Magdalena Knop</w:t>
      </w:r>
    </w:p>
    <w:p w14:paraId="451EB426" w14:textId="4A2C32B4" w:rsidR="00F14131" w:rsidRDefault="00F14131" w:rsidP="00F14131">
      <w:pPr>
        <w:spacing w:after="0"/>
        <w:ind w:firstLine="708"/>
        <w:jc w:val="both"/>
      </w:pPr>
      <w:r>
        <w:t>rzecznik prasowa</w:t>
      </w:r>
    </w:p>
    <w:p w14:paraId="03ABF83E" w14:textId="0EC5ABD8" w:rsidR="00F14131" w:rsidRDefault="00F14131" w:rsidP="00F14131">
      <w:pPr>
        <w:spacing w:after="0"/>
        <w:ind w:firstLine="708"/>
        <w:jc w:val="both"/>
      </w:pPr>
      <w:r>
        <w:t>USK nr 1 PUM w Szczecinie</w:t>
      </w:r>
    </w:p>
    <w:sectPr w:rsidR="00F1413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FBC4E" w14:textId="77777777" w:rsidR="00915D72" w:rsidRDefault="00915D72" w:rsidP="0016070D">
      <w:pPr>
        <w:spacing w:after="0" w:line="240" w:lineRule="auto"/>
      </w:pPr>
      <w:r>
        <w:separator/>
      </w:r>
    </w:p>
  </w:endnote>
  <w:endnote w:type="continuationSeparator" w:id="0">
    <w:p w14:paraId="31F40BB1" w14:textId="77777777" w:rsidR="00915D72" w:rsidRDefault="00915D72" w:rsidP="0016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554B3" w14:textId="77777777" w:rsidR="00915D72" w:rsidRDefault="00915D72" w:rsidP="0016070D">
      <w:pPr>
        <w:spacing w:after="0" w:line="240" w:lineRule="auto"/>
      </w:pPr>
      <w:r>
        <w:separator/>
      </w:r>
    </w:p>
  </w:footnote>
  <w:footnote w:type="continuationSeparator" w:id="0">
    <w:p w14:paraId="4DE1DE6E" w14:textId="77777777" w:rsidR="00915D72" w:rsidRDefault="00915D72" w:rsidP="00160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CC02" w14:textId="4221D6A9" w:rsidR="0016070D" w:rsidRDefault="0016070D">
    <w:pPr>
      <w:pStyle w:val="Nagwek"/>
    </w:pPr>
    <w:r>
      <w:rPr>
        <w:noProof/>
      </w:rPr>
      <w:drawing>
        <wp:inline distT="0" distB="0" distL="0" distR="0" wp14:anchorId="2734D74E" wp14:editId="45ABA2B8">
          <wp:extent cx="2377440" cy="628166"/>
          <wp:effectExtent l="0" t="0" r="3810" b="635"/>
          <wp:docPr id="4465667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66709" name="Obraz 446566709"/>
                  <pic:cNvPicPr/>
                </pic:nvPicPr>
                <pic:blipFill>
                  <a:blip r:embed="rId1">
                    <a:extLst>
                      <a:ext uri="{28A0092B-C50C-407E-A947-70E740481C1C}">
                        <a14:useLocalDpi xmlns:a14="http://schemas.microsoft.com/office/drawing/2010/main" val="0"/>
                      </a:ext>
                    </a:extLst>
                  </a:blip>
                  <a:stretch>
                    <a:fillRect/>
                  </a:stretch>
                </pic:blipFill>
                <pic:spPr>
                  <a:xfrm>
                    <a:off x="0" y="0"/>
                    <a:ext cx="2445835" cy="646237"/>
                  </a:xfrm>
                  <a:prstGeom prst="rect">
                    <a:avLst/>
                  </a:prstGeom>
                </pic:spPr>
              </pic:pic>
            </a:graphicData>
          </a:graphic>
        </wp:inline>
      </w:drawing>
    </w:r>
  </w:p>
  <w:p w14:paraId="42FA31AC" w14:textId="77777777" w:rsidR="0016070D" w:rsidRDefault="0016070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0D"/>
    <w:rsid w:val="0016070D"/>
    <w:rsid w:val="004C139A"/>
    <w:rsid w:val="00735F8B"/>
    <w:rsid w:val="00915D72"/>
    <w:rsid w:val="00CA1FBB"/>
    <w:rsid w:val="00F141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CAC5A"/>
  <w15:chartTrackingRefBased/>
  <w15:docId w15:val="{12F6CA9A-3B42-4458-9015-184C9865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607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607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6070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6070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6070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6070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6070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6070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6070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6070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6070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6070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6070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6070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6070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6070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6070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6070D"/>
    <w:rPr>
      <w:rFonts w:eastAsiaTheme="majorEastAsia" w:cstheme="majorBidi"/>
      <w:color w:val="272727" w:themeColor="text1" w:themeTint="D8"/>
    </w:rPr>
  </w:style>
  <w:style w:type="paragraph" w:styleId="Tytu">
    <w:name w:val="Title"/>
    <w:basedOn w:val="Normalny"/>
    <w:next w:val="Normalny"/>
    <w:link w:val="TytuZnak"/>
    <w:uiPriority w:val="10"/>
    <w:qFormat/>
    <w:rsid w:val="00160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070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6070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6070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6070D"/>
    <w:pPr>
      <w:spacing w:before="160"/>
      <w:jc w:val="center"/>
    </w:pPr>
    <w:rPr>
      <w:i/>
      <w:iCs/>
      <w:color w:val="404040" w:themeColor="text1" w:themeTint="BF"/>
    </w:rPr>
  </w:style>
  <w:style w:type="character" w:customStyle="1" w:styleId="CytatZnak">
    <w:name w:val="Cytat Znak"/>
    <w:basedOn w:val="Domylnaczcionkaakapitu"/>
    <w:link w:val="Cytat"/>
    <w:uiPriority w:val="29"/>
    <w:rsid w:val="0016070D"/>
    <w:rPr>
      <w:i/>
      <w:iCs/>
      <w:color w:val="404040" w:themeColor="text1" w:themeTint="BF"/>
    </w:rPr>
  </w:style>
  <w:style w:type="paragraph" w:styleId="Akapitzlist">
    <w:name w:val="List Paragraph"/>
    <w:basedOn w:val="Normalny"/>
    <w:uiPriority w:val="34"/>
    <w:qFormat/>
    <w:rsid w:val="0016070D"/>
    <w:pPr>
      <w:ind w:left="720"/>
      <w:contextualSpacing/>
    </w:pPr>
  </w:style>
  <w:style w:type="character" w:styleId="Wyrnienieintensywne">
    <w:name w:val="Intense Emphasis"/>
    <w:basedOn w:val="Domylnaczcionkaakapitu"/>
    <w:uiPriority w:val="21"/>
    <w:qFormat/>
    <w:rsid w:val="0016070D"/>
    <w:rPr>
      <w:i/>
      <w:iCs/>
      <w:color w:val="2F5496" w:themeColor="accent1" w:themeShade="BF"/>
    </w:rPr>
  </w:style>
  <w:style w:type="paragraph" w:styleId="Cytatintensywny">
    <w:name w:val="Intense Quote"/>
    <w:basedOn w:val="Normalny"/>
    <w:next w:val="Normalny"/>
    <w:link w:val="CytatintensywnyZnak"/>
    <w:uiPriority w:val="30"/>
    <w:qFormat/>
    <w:rsid w:val="00160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6070D"/>
    <w:rPr>
      <w:i/>
      <w:iCs/>
      <w:color w:val="2F5496" w:themeColor="accent1" w:themeShade="BF"/>
    </w:rPr>
  </w:style>
  <w:style w:type="character" w:styleId="Odwoanieintensywne">
    <w:name w:val="Intense Reference"/>
    <w:basedOn w:val="Domylnaczcionkaakapitu"/>
    <w:uiPriority w:val="32"/>
    <w:qFormat/>
    <w:rsid w:val="0016070D"/>
    <w:rPr>
      <w:b/>
      <w:bCs/>
      <w:smallCaps/>
      <w:color w:val="2F5496" w:themeColor="accent1" w:themeShade="BF"/>
      <w:spacing w:val="5"/>
    </w:rPr>
  </w:style>
  <w:style w:type="paragraph" w:styleId="Nagwek">
    <w:name w:val="header"/>
    <w:basedOn w:val="Normalny"/>
    <w:link w:val="NagwekZnak"/>
    <w:uiPriority w:val="99"/>
    <w:unhideWhenUsed/>
    <w:rsid w:val="001607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070D"/>
  </w:style>
  <w:style w:type="paragraph" w:styleId="Stopka">
    <w:name w:val="footer"/>
    <w:basedOn w:val="Normalny"/>
    <w:link w:val="StopkaZnak"/>
    <w:uiPriority w:val="99"/>
    <w:unhideWhenUsed/>
    <w:rsid w:val="001607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0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768</Words>
  <Characters>4613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Knop</dc:creator>
  <cp:keywords/>
  <dc:description/>
  <cp:lastModifiedBy>Magdalena Knop</cp:lastModifiedBy>
  <cp:revision>1</cp:revision>
  <dcterms:created xsi:type="dcterms:W3CDTF">2026-06-13T10:42:00Z</dcterms:created>
  <dcterms:modified xsi:type="dcterms:W3CDTF">2026-06-13T11:00:00Z</dcterms:modified>
</cp:coreProperties>
</file>